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B05" w:rsidRDefault="00AD3B05" w:rsidP="00AD3B05">
      <w:pPr>
        <w:pStyle w:val="NoSpacing"/>
      </w:pPr>
      <w:r>
        <w:rPr>
          <w:u w:val="single"/>
        </w:rPr>
        <w:t>Richard DOLFYN</w:t>
      </w:r>
      <w:r>
        <w:t xml:space="preserve">     (fl.1418)</w:t>
      </w:r>
    </w:p>
    <w:p w:rsidR="00AD3B05" w:rsidRDefault="00AD3B05" w:rsidP="00AD3B05">
      <w:pPr>
        <w:pStyle w:val="NoSpacing"/>
      </w:pPr>
      <w:r>
        <w:t>of Rotherham, West Riding of Yorkshire.  Dyer.</w:t>
      </w:r>
    </w:p>
    <w:p w:rsidR="00AD3B05" w:rsidRDefault="00AD3B05" w:rsidP="00AD3B05">
      <w:pPr>
        <w:pStyle w:val="NoSpacing"/>
      </w:pPr>
    </w:p>
    <w:p w:rsidR="00AD3B05" w:rsidRDefault="00AD3B05" w:rsidP="00AD3B05">
      <w:pPr>
        <w:pStyle w:val="NoSpacing"/>
      </w:pPr>
    </w:p>
    <w:p w:rsidR="00AD3B05" w:rsidRDefault="00AD3B05" w:rsidP="00AD3B05">
      <w:pPr>
        <w:pStyle w:val="NoSpacing"/>
      </w:pPr>
      <w:r>
        <w:t>12 Sep.1418</w:t>
      </w:r>
      <w:r>
        <w:tab/>
        <w:t>He was granted a parcel of a toft in Pont Street, Rotherham, by Thomas</w:t>
      </w:r>
    </w:p>
    <w:p w:rsidR="00AD3B05" w:rsidRDefault="00AD3B05" w:rsidP="00AD3B05">
      <w:pPr>
        <w:pStyle w:val="NoSpacing"/>
      </w:pPr>
      <w:r>
        <w:tab/>
      </w:r>
      <w:r>
        <w:tab/>
        <w:t>Bullock(q.v.).   (Yorkshire Deeds vol. IX p.146)</w:t>
      </w:r>
    </w:p>
    <w:p w:rsidR="00AD3B05" w:rsidRDefault="00AD3B05" w:rsidP="00AD3B05">
      <w:pPr>
        <w:pStyle w:val="NoSpacing"/>
      </w:pPr>
    </w:p>
    <w:p w:rsidR="00AD3B05" w:rsidRDefault="00AD3B05" w:rsidP="00AD3B05">
      <w:pPr>
        <w:pStyle w:val="NoSpacing"/>
      </w:pPr>
    </w:p>
    <w:p w:rsidR="00BA4020" w:rsidRPr="00186E49" w:rsidRDefault="00AD3B05" w:rsidP="00AD3B05">
      <w:pPr>
        <w:pStyle w:val="NoSpacing"/>
      </w:pPr>
      <w:r>
        <w:t>19 June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B05" w:rsidRDefault="00AD3B05" w:rsidP="00552EBA">
      <w:r>
        <w:separator/>
      </w:r>
    </w:p>
  </w:endnote>
  <w:endnote w:type="continuationSeparator" w:id="0">
    <w:p w:rsidR="00AD3B05" w:rsidRDefault="00AD3B0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D3B05">
      <w:rPr>
        <w:noProof/>
      </w:rPr>
      <w:t>17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B05" w:rsidRDefault="00AD3B05" w:rsidP="00552EBA">
      <w:r>
        <w:separator/>
      </w:r>
    </w:p>
  </w:footnote>
  <w:footnote w:type="continuationSeparator" w:id="0">
    <w:p w:rsidR="00AD3B05" w:rsidRDefault="00AD3B0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D3B0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2012-07-17T19:31:00Z</dcterms:created>
  <dcterms:modified xsi:type="dcterms:W3CDTF">2012-07-17T19:31:00Z</dcterms:modified>
</cp:coreProperties>
</file>